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C2" w:rsidRDefault="00844CC2" w:rsidP="00844C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.9pt;width:77.65pt;height:84.9pt;z-index:251659264;mso-position-horizontal:center" fillcolor="window">
            <v:imagedata r:id="rId5" o:title=""/>
          </v:shape>
          <o:OLEObject Type="Embed" ProgID="Word.Picture.8" ShapeID="_x0000_s1027" DrawAspect="Content" ObjectID="_1601272106" r:id="rId6"/>
        </w:pict>
      </w:r>
    </w:p>
    <w:p w:rsidR="00844CC2" w:rsidRDefault="00844CC2" w:rsidP="00844C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44CC2" w:rsidRDefault="00844CC2" w:rsidP="00844CC2">
      <w:pPr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4CC2" w:rsidRDefault="00844CC2" w:rsidP="00844CC2">
      <w:pPr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4CC2" w:rsidRDefault="00844CC2" w:rsidP="00844CC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44CC2" w:rsidRPr="00844CC2" w:rsidRDefault="00844CC2" w:rsidP="00844CC2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844CC2" w:rsidRDefault="00844CC2" w:rsidP="00844CC2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ประกาศองค์การบริหารส่วนตำบลสระตะเคียน</w:t>
      </w:r>
    </w:p>
    <w:p w:rsidR="00844CC2" w:rsidRDefault="00844CC2" w:rsidP="00844C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ประกาศใช้แผนการดำเนินงาน ประจำปีงบประมาณ พ.ศ. ๒๕๖2</w:t>
      </w:r>
    </w:p>
    <w:p w:rsidR="00844CC2" w:rsidRDefault="00844CC2" w:rsidP="00844C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องค์การบริหารส่วนตำบลสระตะเคียน</w:t>
      </w:r>
    </w:p>
    <w:p w:rsidR="00844CC2" w:rsidRDefault="00844CC2" w:rsidP="00844CC2">
      <w:pPr>
        <w:tabs>
          <w:tab w:val="center" w:pos="4860"/>
          <w:tab w:val="left" w:pos="688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1479550</wp:posOffset>
                </wp:positionH>
                <wp:positionV relativeFrom="paragraph">
                  <wp:posOffset>73025</wp:posOffset>
                </wp:positionV>
                <wp:extent cx="3000375" cy="635"/>
                <wp:effectExtent l="0" t="0" r="9525" b="3746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16.5pt;margin-top:5.75pt;width:23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"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44CC2" w:rsidRPr="00844CC2" w:rsidRDefault="00844CC2" w:rsidP="00844CC2">
      <w:pPr>
        <w:ind w:firstLine="1418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44CC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ตามที่ คณะกรรมการสนับสนุนการจัดทำแผนพัฒนาองค์การบริหารส่วนตำบลสระตะเคียน      ได้ประชุมจัดทำร่างแผนการดำเนินงาน ประจำปีงบประมาณ พ.ศ. 2562 องค์การบริหารส่วนตำบล           สระตะเคียน เมื่อวันพุธที่ 3 เดือนตุลาคม พ.ศ. 2561 และเสนอต่อคณะกรรมการพัฒนาองค์การบริหาร      ส่วนตำบลสระตะเคียน เพื่อพิจารณาให้ความเห็นชอบแล้ว นั้น</w:t>
      </w:r>
    </w:p>
    <w:p w:rsidR="00844CC2" w:rsidRPr="00844CC2" w:rsidRDefault="00844CC2" w:rsidP="00844CC2">
      <w:pPr>
        <w:jc w:val="thaiDistribute"/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  <w:r w:rsidRPr="00844CC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  <w:r w:rsidRPr="00844CC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ab/>
      </w:r>
    </w:p>
    <w:p w:rsidR="00844CC2" w:rsidRPr="00844CC2" w:rsidRDefault="00844CC2" w:rsidP="00844CC2">
      <w:pPr>
        <w:ind w:firstLine="1418"/>
        <w:jc w:val="thaiDistribute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844CC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 xml:space="preserve">บัดนี้ คณะกรรมการพัฒนาองค์การบริหารส่วนตำบลสระตะเคียน ได้มีมติพิจารณาให้ความเห็นชอบร่างแผนการดำเนินงาน ประจำปีงบประมาณ พ.ศ. 2562 องค์การบริหารส่วนตำบลสระตะเคียน เมื่อวันพุธที่ 10 เดือนตุลาคม พ.ศ. 2561 เรียบร้อยแล้ว </w:t>
      </w:r>
    </w:p>
    <w:p w:rsidR="00844CC2" w:rsidRPr="00844CC2" w:rsidRDefault="00844CC2" w:rsidP="00844CC2">
      <w:pPr>
        <w:jc w:val="thaiDistribute"/>
        <w:rPr>
          <w:rFonts w:ascii="TH SarabunIT๙" w:hAnsi="TH SarabunIT๙" w:cs="TH SarabunIT๙"/>
          <w:color w:val="0D0D0D" w:themeColor="text1" w:themeTint="F2"/>
          <w:sz w:val="12"/>
          <w:szCs w:val="12"/>
        </w:rPr>
      </w:pPr>
      <w:r w:rsidRPr="00844CC2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  <w:r w:rsidRPr="00844CC2">
        <w:rPr>
          <w:rFonts w:ascii="TH SarabunIT๙" w:hAnsi="TH SarabunIT๙" w:cs="TH SarabunIT๙"/>
          <w:color w:val="0D0D0D" w:themeColor="text1" w:themeTint="F2"/>
          <w:sz w:val="32"/>
          <w:szCs w:val="32"/>
        </w:rPr>
        <w:tab/>
      </w:r>
    </w:p>
    <w:p w:rsidR="00844CC2" w:rsidRDefault="00844CC2" w:rsidP="00844CC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4CC2">
        <w:rPr>
          <w:rFonts w:ascii="TH SarabunIT๙" w:hAnsi="TH SarabunIT๙" w:cs="TH SarabunIT๙"/>
          <w:color w:val="0D0D0D" w:themeColor="text1" w:themeTint="F2"/>
          <w:sz w:val="32"/>
          <w:szCs w:val="32"/>
          <w:cs/>
        </w:rPr>
        <w:t>อ้างถึง ระเบียบ</w:t>
      </w:r>
      <w:r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ว่าด้วยการจัดทำแผนพัฒนาขององค์กรปกครอง </w:t>
      </w:r>
    </w:p>
    <w:p w:rsidR="00844CC2" w:rsidRDefault="00844CC2" w:rsidP="00844CC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พ.ศ. ๒๕๔๘ และแก้ไขเพิ่มเติม (ฉบับที่ 3) พ.ศ. 2561 ข้อ ๒๖ (๑) </w:t>
      </w:r>
      <w:r>
        <w:rPr>
          <w:rFonts w:ascii="TH SarabunIT๙" w:hAnsi="TH SarabunIT๙" w:cs="TH SarabunIT๙"/>
          <w:sz w:val="32"/>
          <w:szCs w:val="32"/>
        </w:rPr>
        <w:t>, (</w:t>
      </w:r>
      <w:r>
        <w:rPr>
          <w:rFonts w:ascii="TH SarabunIT๙" w:hAnsi="TH SarabunIT๙" w:cs="TH SarabunIT๙"/>
          <w:sz w:val="32"/>
          <w:szCs w:val="32"/>
          <w:cs/>
        </w:rPr>
        <w:t>๒) 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๑๒ ให้ยกเลิกความในข้อ ๒๗ ของระเบียบกระทรวงมหาดไทยว่าด้วยการจัดทำแผนพัฒนาขององค์กรปกครองส่วนท้องถิ่น พ.ศ. ๒๕๔๘ และใช้ข้อความต่อไปนี้แทน </w:t>
      </w:r>
      <w:r>
        <w:rPr>
          <w:rFonts w:ascii="TH SarabunIT๙" w:hAnsi="TH SarabunIT๙" w:cs="TH SarabunIT๙"/>
          <w:color w:val="000000"/>
          <w:sz w:val="32"/>
          <w:szCs w:val="32"/>
        </w:rPr>
        <w:t>“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ข้อ ๒๗  แผนการดำเนินงานให้จัดทำให้แล้วเสร็จภายในสามสิบวันนับแต่วันที่ประกาศใช้งบประมาณรายจ่ายประจำปี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</w:t>
      </w:r>
      <w:bookmarkStart w:id="0" w:name="_GoBack"/>
      <w:bookmarkEnd w:id="0"/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ประมาณนั้น</w:t>
      </w:r>
      <w:r>
        <w:rPr>
          <w:rFonts w:ascii="TH SarabunIT๙" w:hAnsi="TH SarabunIT๙" w:cs="TH SarabunIT๙"/>
          <w:color w:val="000000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จึงประกาศเป็นแผนการดำเนินงาน ประจำปีงบประมาณ พ.ศ. ๒๕๖๑ องค์การบริหารส่วนตำบลสระตะเคียน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สำหรับรายละเอียดของแผนการดำเนินงานฯ สามารถขอรายละเอียดได้ที่สำนักงานปลัดองค์การบริหารส่วนตำบลสระตะเคียนในวันและเวลาราชการศูนย์ข้อมูลข่าวสาร และทาง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เว็ปไซต์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hyperlink r:id="rId7" w:history="1">
        <w:r>
          <w:rPr>
            <w:rStyle w:val="a3"/>
            <w:rFonts w:ascii="TH SarabunIT๙" w:hAnsi="TH SarabunIT๙" w:cs="TH SarabunIT๙"/>
            <w:sz w:val="32"/>
            <w:szCs w:val="32"/>
          </w:rPr>
          <w:t>www.sratakien.go.th</w:t>
        </w:r>
      </w:hyperlink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:rsidR="00844CC2" w:rsidRDefault="00844CC2" w:rsidP="00844CC2">
      <w:pPr>
        <w:ind w:left="72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44CC2" w:rsidRDefault="00844CC2" w:rsidP="00844CC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44CC2" w:rsidRDefault="00844CC2" w:rsidP="00844CC2">
      <w:pPr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44CC2" w:rsidRDefault="00844CC2" w:rsidP="00844CC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เดือนตุลาคม พ.ศ. 2561</w:t>
      </w:r>
    </w:p>
    <w:p w:rsidR="00844CC2" w:rsidRDefault="00844CC2" w:rsidP="00844C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4CC2" w:rsidRDefault="00844CC2" w:rsidP="00844C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4CC2" w:rsidRDefault="00844CC2" w:rsidP="00844CC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4CC2" w:rsidRDefault="00844CC2" w:rsidP="00844CC2">
      <w:pPr>
        <w:tabs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(นายชนดิลก  นินทราช)</w:t>
      </w:r>
    </w:p>
    <w:p w:rsidR="00844CC2" w:rsidRDefault="00844CC2" w:rsidP="00844C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นายกองค์การบริหารส่วนตำบลสระตะเคียน</w:t>
      </w:r>
    </w:p>
    <w:p w:rsidR="00844CC2" w:rsidRDefault="00844CC2" w:rsidP="00844CC2"/>
    <w:p w:rsidR="00CA2AF7" w:rsidRDefault="00CA2AF7"/>
    <w:sectPr w:rsidR="00CA2AF7" w:rsidSect="00844CC2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E1"/>
    <w:rsid w:val="00496BE1"/>
    <w:rsid w:val="00844CC2"/>
    <w:rsid w:val="00C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C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ratakien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2018-10-17T01:59:00Z</dcterms:created>
  <dcterms:modified xsi:type="dcterms:W3CDTF">2018-10-17T02:02:00Z</dcterms:modified>
</cp:coreProperties>
</file>